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E" w:rsidRPr="008100DC" w:rsidRDefault="008B7E4E" w:rsidP="008100D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00DC">
        <w:rPr>
          <w:rFonts w:ascii="Times New Roman" w:hAnsi="Times New Roman" w:cs="Times New Roman"/>
          <w:b/>
          <w:sz w:val="28"/>
          <w:szCs w:val="24"/>
        </w:rPr>
        <w:t>11 марта  2019 года</w:t>
      </w:r>
      <w:r w:rsidRPr="008100DC">
        <w:rPr>
          <w:rFonts w:ascii="Times New Roman" w:hAnsi="Times New Roman" w:cs="Times New Roman"/>
          <w:sz w:val="28"/>
          <w:szCs w:val="24"/>
        </w:rPr>
        <w:t xml:space="preserve"> Архангельский областной</w:t>
      </w:r>
      <w:r w:rsidR="008100DC" w:rsidRPr="008100DC">
        <w:rPr>
          <w:rFonts w:ascii="Times New Roman" w:hAnsi="Times New Roman" w:cs="Times New Roman"/>
          <w:sz w:val="28"/>
          <w:szCs w:val="24"/>
        </w:rPr>
        <w:t xml:space="preserve"> институт открытого образования </w:t>
      </w:r>
      <w:r w:rsidRPr="008100DC">
        <w:rPr>
          <w:rFonts w:ascii="Times New Roman" w:hAnsi="Times New Roman" w:cs="Times New Roman"/>
          <w:sz w:val="28"/>
          <w:szCs w:val="24"/>
        </w:rPr>
        <w:t>провел видеоконференцию по теме «</w:t>
      </w:r>
      <w:proofErr w:type="spellStart"/>
      <w:r w:rsidRPr="008100DC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Pr="008100DC">
        <w:rPr>
          <w:rFonts w:ascii="Times New Roman" w:hAnsi="Times New Roman" w:cs="Times New Roman"/>
          <w:sz w:val="28"/>
          <w:szCs w:val="24"/>
        </w:rPr>
        <w:t xml:space="preserve"> – конструирование в ДОО».</w:t>
      </w:r>
    </w:p>
    <w:p w:rsidR="008B7E4E" w:rsidRPr="008100DC" w:rsidRDefault="008B7E4E" w:rsidP="008100D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00DC">
        <w:rPr>
          <w:rFonts w:ascii="Times New Roman" w:hAnsi="Times New Roman" w:cs="Times New Roman"/>
          <w:sz w:val="28"/>
          <w:szCs w:val="24"/>
        </w:rPr>
        <w:t xml:space="preserve">В </w:t>
      </w:r>
      <w:r w:rsidR="00F85585" w:rsidRPr="008100DC">
        <w:rPr>
          <w:rFonts w:ascii="Times New Roman" w:hAnsi="Times New Roman" w:cs="Times New Roman"/>
          <w:sz w:val="28"/>
          <w:szCs w:val="24"/>
        </w:rPr>
        <w:t xml:space="preserve">мероприятии </w:t>
      </w:r>
      <w:r w:rsidRPr="008100DC">
        <w:rPr>
          <w:rFonts w:ascii="Times New Roman" w:hAnsi="Times New Roman" w:cs="Times New Roman"/>
          <w:sz w:val="28"/>
          <w:szCs w:val="24"/>
        </w:rPr>
        <w:t>приняли участие Истомина О.В., Кочкина Н.А., старшие преподаватели кафедры дошкольно</w:t>
      </w:r>
      <w:r w:rsidR="00863A00" w:rsidRPr="008100DC">
        <w:rPr>
          <w:rFonts w:ascii="Times New Roman" w:hAnsi="Times New Roman" w:cs="Times New Roman"/>
          <w:sz w:val="28"/>
          <w:szCs w:val="24"/>
        </w:rPr>
        <w:t>го</w:t>
      </w:r>
      <w:r w:rsidRPr="008100DC">
        <w:rPr>
          <w:rFonts w:ascii="Times New Roman" w:hAnsi="Times New Roman" w:cs="Times New Roman"/>
          <w:sz w:val="28"/>
          <w:szCs w:val="24"/>
        </w:rPr>
        <w:t xml:space="preserve"> образо</w:t>
      </w:r>
      <w:bookmarkStart w:id="0" w:name="_GoBack"/>
      <w:bookmarkEnd w:id="0"/>
      <w:r w:rsidRPr="008100DC">
        <w:rPr>
          <w:rFonts w:ascii="Times New Roman" w:hAnsi="Times New Roman" w:cs="Times New Roman"/>
          <w:sz w:val="28"/>
          <w:szCs w:val="24"/>
        </w:rPr>
        <w:t>вани</w:t>
      </w:r>
      <w:r w:rsidR="00863A00" w:rsidRPr="008100DC">
        <w:rPr>
          <w:rFonts w:ascii="Times New Roman" w:hAnsi="Times New Roman" w:cs="Times New Roman"/>
          <w:sz w:val="28"/>
          <w:szCs w:val="24"/>
        </w:rPr>
        <w:t>я</w:t>
      </w:r>
      <w:r w:rsidR="00F85585" w:rsidRPr="008100D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8100DC">
        <w:rPr>
          <w:rFonts w:ascii="Times New Roman" w:hAnsi="Times New Roman" w:cs="Times New Roman"/>
          <w:sz w:val="28"/>
          <w:szCs w:val="24"/>
        </w:rPr>
        <w:t>Кураптева</w:t>
      </w:r>
      <w:proofErr w:type="spellEnd"/>
      <w:r w:rsidRPr="008100DC">
        <w:rPr>
          <w:rFonts w:ascii="Times New Roman" w:hAnsi="Times New Roman" w:cs="Times New Roman"/>
          <w:sz w:val="28"/>
          <w:szCs w:val="24"/>
        </w:rPr>
        <w:t xml:space="preserve"> Людмила Андреевна, методист кафедры.</w:t>
      </w:r>
    </w:p>
    <w:p w:rsidR="008B7E4E" w:rsidRPr="008100DC" w:rsidRDefault="008B7E4E" w:rsidP="008100D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00DC">
        <w:rPr>
          <w:rFonts w:ascii="Times New Roman" w:hAnsi="Times New Roman" w:cs="Times New Roman"/>
          <w:sz w:val="28"/>
          <w:szCs w:val="24"/>
        </w:rPr>
        <w:t>Педагоги МДОУ «ЦРР – Детский сад №17 «Малыш» города Новодвинска</w:t>
      </w:r>
      <w:r w:rsidR="004F2939" w:rsidRPr="008100DC">
        <w:rPr>
          <w:rFonts w:ascii="Times New Roman" w:hAnsi="Times New Roman" w:cs="Times New Roman"/>
          <w:sz w:val="28"/>
          <w:szCs w:val="24"/>
        </w:rPr>
        <w:t xml:space="preserve"> </w:t>
      </w:r>
      <w:r w:rsidRPr="008100DC">
        <w:rPr>
          <w:rFonts w:ascii="Times New Roman" w:hAnsi="Times New Roman" w:cs="Times New Roman"/>
          <w:sz w:val="28"/>
          <w:szCs w:val="24"/>
        </w:rPr>
        <w:t xml:space="preserve"> </w:t>
      </w:r>
      <w:r w:rsidR="00250FFA" w:rsidRPr="008100DC">
        <w:rPr>
          <w:rFonts w:ascii="Times New Roman" w:hAnsi="Times New Roman" w:cs="Times New Roman"/>
          <w:sz w:val="28"/>
          <w:szCs w:val="24"/>
        </w:rPr>
        <w:t xml:space="preserve">были приглашены на данную конференцию и </w:t>
      </w:r>
      <w:r w:rsidRPr="008100DC">
        <w:rPr>
          <w:rFonts w:ascii="Times New Roman" w:hAnsi="Times New Roman" w:cs="Times New Roman"/>
          <w:sz w:val="28"/>
          <w:szCs w:val="24"/>
        </w:rPr>
        <w:t>представили опыт работы  по реализации Детского Арктического Технопарка Архангельской области по направлению «</w:t>
      </w:r>
      <w:proofErr w:type="spellStart"/>
      <w:r w:rsidRPr="008100DC">
        <w:rPr>
          <w:rFonts w:ascii="Times New Roman" w:hAnsi="Times New Roman" w:cs="Times New Roman"/>
          <w:sz w:val="28"/>
          <w:szCs w:val="24"/>
        </w:rPr>
        <w:t>Роботоквантум</w:t>
      </w:r>
      <w:proofErr w:type="spellEnd"/>
      <w:r w:rsidRPr="008100DC">
        <w:rPr>
          <w:rFonts w:ascii="Times New Roman" w:hAnsi="Times New Roman" w:cs="Times New Roman"/>
          <w:sz w:val="28"/>
          <w:szCs w:val="24"/>
        </w:rPr>
        <w:t>»</w:t>
      </w:r>
      <w:r w:rsidR="00250FFA" w:rsidRPr="008100DC">
        <w:rPr>
          <w:rFonts w:ascii="Times New Roman" w:hAnsi="Times New Roman" w:cs="Times New Roman"/>
          <w:sz w:val="28"/>
          <w:szCs w:val="24"/>
        </w:rPr>
        <w:t xml:space="preserve"> </w:t>
      </w:r>
      <w:r w:rsidRPr="008100DC">
        <w:rPr>
          <w:rFonts w:ascii="Times New Roman" w:hAnsi="Times New Roman" w:cs="Times New Roman"/>
          <w:sz w:val="28"/>
          <w:szCs w:val="24"/>
        </w:rPr>
        <w:t xml:space="preserve"> в АО ИОО</w:t>
      </w:r>
      <w:r w:rsidR="00CF0890" w:rsidRPr="008100DC">
        <w:rPr>
          <w:rFonts w:ascii="Times New Roman" w:hAnsi="Times New Roman" w:cs="Times New Roman"/>
          <w:sz w:val="28"/>
          <w:szCs w:val="24"/>
        </w:rPr>
        <w:t xml:space="preserve">, </w:t>
      </w:r>
      <w:r w:rsidRPr="008100DC">
        <w:rPr>
          <w:rFonts w:ascii="Times New Roman" w:hAnsi="Times New Roman" w:cs="Times New Roman"/>
          <w:sz w:val="28"/>
          <w:szCs w:val="24"/>
        </w:rPr>
        <w:t xml:space="preserve">для руководителей, педагогов образовательных организаций, реализующих программу дошкольного образования, родителей детей дошкольного возраста. </w:t>
      </w:r>
      <w:r w:rsidR="00F85585" w:rsidRPr="008100D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0FFA" w:rsidRPr="008100DC" w:rsidRDefault="00F85585" w:rsidP="008100DC">
      <w:pPr>
        <w:jc w:val="both"/>
        <w:rPr>
          <w:rFonts w:ascii="Times New Roman" w:hAnsi="Times New Roman" w:cs="Times New Roman"/>
          <w:sz w:val="28"/>
          <w:szCs w:val="24"/>
        </w:rPr>
      </w:pPr>
      <w:r w:rsidRPr="008100DC">
        <w:rPr>
          <w:rFonts w:ascii="Times New Roman" w:hAnsi="Times New Roman" w:cs="Times New Roman"/>
          <w:sz w:val="28"/>
          <w:szCs w:val="24"/>
        </w:rPr>
        <w:t xml:space="preserve">  </w:t>
      </w:r>
      <w:r w:rsidR="008100DC" w:rsidRPr="008100DC">
        <w:rPr>
          <w:rFonts w:ascii="Times New Roman" w:hAnsi="Times New Roman" w:cs="Times New Roman"/>
          <w:sz w:val="28"/>
          <w:szCs w:val="24"/>
        </w:rPr>
        <w:tab/>
      </w:r>
      <w:r w:rsidR="004F2939" w:rsidRPr="008100DC">
        <w:rPr>
          <w:rFonts w:ascii="Times New Roman" w:hAnsi="Times New Roman" w:cs="Times New Roman"/>
          <w:sz w:val="28"/>
          <w:szCs w:val="24"/>
        </w:rPr>
        <w:t xml:space="preserve">В ходе мероприятия </w:t>
      </w:r>
      <w:r w:rsidR="00250FFA" w:rsidRPr="008100DC">
        <w:rPr>
          <w:rFonts w:ascii="Times New Roman" w:hAnsi="Times New Roman" w:cs="Times New Roman"/>
          <w:sz w:val="28"/>
          <w:szCs w:val="24"/>
        </w:rPr>
        <w:t xml:space="preserve">были раскрыты следующие направления: </w:t>
      </w:r>
      <w:r w:rsidR="004F2939" w:rsidRPr="008100DC">
        <w:rPr>
          <w:rFonts w:ascii="Times New Roman" w:hAnsi="Times New Roman" w:cs="Times New Roman"/>
          <w:sz w:val="28"/>
          <w:szCs w:val="24"/>
        </w:rPr>
        <w:t>Федосеева Е.</w:t>
      </w:r>
      <w:r w:rsidR="00250FFA" w:rsidRPr="008100DC">
        <w:rPr>
          <w:rFonts w:ascii="Times New Roman" w:hAnsi="Times New Roman" w:cs="Times New Roman"/>
          <w:sz w:val="28"/>
          <w:szCs w:val="24"/>
        </w:rPr>
        <w:t>А</w:t>
      </w:r>
      <w:r w:rsidR="004F2939" w:rsidRPr="008100DC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Start"/>
      <w:r w:rsidR="004F2939" w:rsidRPr="008100DC">
        <w:rPr>
          <w:rFonts w:ascii="Times New Roman" w:hAnsi="Times New Roman" w:cs="Times New Roman"/>
          <w:sz w:val="28"/>
          <w:szCs w:val="24"/>
        </w:rPr>
        <w:t>заведующий</w:t>
      </w:r>
      <w:proofErr w:type="gramEnd"/>
      <w:r w:rsidR="004F2939" w:rsidRPr="008100DC">
        <w:rPr>
          <w:rFonts w:ascii="Times New Roman" w:hAnsi="Times New Roman" w:cs="Times New Roman"/>
          <w:sz w:val="28"/>
          <w:szCs w:val="24"/>
        </w:rPr>
        <w:t xml:space="preserve">  дошколь</w:t>
      </w:r>
      <w:r w:rsidR="00250FFA" w:rsidRPr="008100DC">
        <w:rPr>
          <w:rFonts w:ascii="Times New Roman" w:hAnsi="Times New Roman" w:cs="Times New Roman"/>
          <w:sz w:val="28"/>
          <w:szCs w:val="24"/>
        </w:rPr>
        <w:t>ной образовательной организации</w:t>
      </w:r>
      <w:r w:rsidR="004F2939" w:rsidRPr="008100DC">
        <w:rPr>
          <w:rFonts w:ascii="Times New Roman" w:hAnsi="Times New Roman" w:cs="Times New Roman"/>
          <w:sz w:val="28"/>
          <w:szCs w:val="24"/>
        </w:rPr>
        <w:t xml:space="preserve">, рассказала о том, какие созданы условия  по   реализации проекта Детского </w:t>
      </w:r>
      <w:r w:rsidRPr="008100DC">
        <w:rPr>
          <w:rFonts w:ascii="Times New Roman" w:hAnsi="Times New Roman" w:cs="Times New Roman"/>
          <w:sz w:val="28"/>
          <w:szCs w:val="24"/>
        </w:rPr>
        <w:t xml:space="preserve"> </w:t>
      </w:r>
      <w:r w:rsidR="004F2939" w:rsidRPr="008100DC">
        <w:rPr>
          <w:rFonts w:ascii="Times New Roman" w:hAnsi="Times New Roman" w:cs="Times New Roman"/>
          <w:sz w:val="28"/>
          <w:szCs w:val="24"/>
        </w:rPr>
        <w:t>Арктического Технопарка</w:t>
      </w:r>
      <w:r w:rsidR="00250FFA" w:rsidRPr="008100DC">
        <w:rPr>
          <w:rFonts w:ascii="Times New Roman" w:hAnsi="Times New Roman" w:cs="Times New Roman"/>
          <w:sz w:val="28"/>
          <w:szCs w:val="24"/>
        </w:rPr>
        <w:t xml:space="preserve"> в детском саду; Кузьмина Т.С. заместитель заведующего по УВР обозначила  аспекты методического  сопровождения педагогов.  Практический опыт по реализации «</w:t>
      </w:r>
      <w:proofErr w:type="spellStart"/>
      <w:r w:rsidR="00250FFA" w:rsidRPr="008100DC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="00250FFA" w:rsidRPr="008100DC">
        <w:rPr>
          <w:rFonts w:ascii="Times New Roman" w:hAnsi="Times New Roman" w:cs="Times New Roman"/>
          <w:sz w:val="28"/>
          <w:szCs w:val="24"/>
        </w:rPr>
        <w:t xml:space="preserve"> – конструирования как средства развития технического творчества детей дошкольного возраста» представила воспитатель Воднева А.В. </w:t>
      </w:r>
    </w:p>
    <w:p w:rsidR="00F85585" w:rsidRPr="008100DC" w:rsidRDefault="00250FFA" w:rsidP="008100DC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100DC">
        <w:rPr>
          <w:rFonts w:ascii="Times New Roman" w:hAnsi="Times New Roman" w:cs="Times New Roman"/>
          <w:sz w:val="28"/>
          <w:szCs w:val="24"/>
        </w:rPr>
        <w:t xml:space="preserve">  </w:t>
      </w:r>
      <w:r w:rsidR="004F2939" w:rsidRPr="008100DC">
        <w:rPr>
          <w:rFonts w:ascii="Times New Roman" w:hAnsi="Times New Roman" w:cs="Times New Roman"/>
          <w:sz w:val="28"/>
          <w:szCs w:val="24"/>
        </w:rPr>
        <w:t xml:space="preserve"> </w:t>
      </w:r>
      <w:r w:rsidR="008100DC" w:rsidRPr="008100DC">
        <w:rPr>
          <w:rFonts w:ascii="Times New Roman" w:hAnsi="Times New Roman" w:cs="Times New Roman"/>
          <w:sz w:val="28"/>
          <w:szCs w:val="24"/>
        </w:rPr>
        <w:tab/>
      </w:r>
      <w:r w:rsidR="00CF0890" w:rsidRPr="008100DC">
        <w:rPr>
          <w:rFonts w:ascii="Times New Roman" w:hAnsi="Times New Roman" w:cs="Times New Roman"/>
          <w:sz w:val="28"/>
          <w:szCs w:val="24"/>
        </w:rPr>
        <w:t xml:space="preserve">На встрече также </w:t>
      </w:r>
      <w:r w:rsidR="00F85585" w:rsidRPr="008100DC">
        <w:rPr>
          <w:rFonts w:ascii="Times New Roman" w:hAnsi="Times New Roman" w:cs="Times New Roman"/>
          <w:sz w:val="28"/>
          <w:szCs w:val="24"/>
        </w:rPr>
        <w:t>обсуждались вопросы  использования конструкторов в образовательном процессе современной дошкольной образовательной организации.</w:t>
      </w:r>
      <w:r w:rsidR="00CF0890" w:rsidRPr="008100DC">
        <w:rPr>
          <w:rFonts w:ascii="Times New Roman" w:hAnsi="Times New Roman" w:cs="Times New Roman"/>
          <w:color w:val="000000"/>
          <w:sz w:val="28"/>
          <w:szCs w:val="24"/>
        </w:rPr>
        <w:t xml:space="preserve"> Встреча была продуктивной и  интересной для участников конференции.</w:t>
      </w:r>
    </w:p>
    <w:p w:rsidR="00CF0890" w:rsidRDefault="008100DC" w:rsidP="00F855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299085</wp:posOffset>
            </wp:positionV>
            <wp:extent cx="2819400" cy="1562100"/>
            <wp:effectExtent l="133350" t="76200" r="114300" b="76200"/>
            <wp:wrapThrough wrapText="bothSides">
              <wp:wrapPolygon edited="0">
                <wp:start x="-1022" y="-1054"/>
                <wp:lineTo x="-1022" y="22654"/>
                <wp:lineTo x="22330" y="22654"/>
                <wp:lineTo x="22476" y="20283"/>
                <wp:lineTo x="22476" y="3161"/>
                <wp:lineTo x="22330" y="-790"/>
                <wp:lineTo x="22330" y="-1054"/>
                <wp:lineTo x="-1022" y="-1054"/>
              </wp:wrapPolygon>
            </wp:wrapThrough>
            <wp:docPr id="2" name="Рисунок 2" descr="C:\Documents and Settings\Методист\Рабочий стол\ВКС 11.03 2019\20190311_15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ВКС 11.03 2019\20190311_155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47" t="14894" r="23108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299085</wp:posOffset>
            </wp:positionV>
            <wp:extent cx="2714625" cy="1562100"/>
            <wp:effectExtent l="133350" t="76200" r="123825" b="76200"/>
            <wp:wrapThrough wrapText="bothSides">
              <wp:wrapPolygon edited="0">
                <wp:start x="-1061" y="-1054"/>
                <wp:lineTo x="-1061" y="22654"/>
                <wp:lineTo x="22434" y="22654"/>
                <wp:lineTo x="22585" y="20283"/>
                <wp:lineTo x="22585" y="3161"/>
                <wp:lineTo x="22434" y="-790"/>
                <wp:lineTo x="22434" y="-1054"/>
                <wp:lineTo x="-1061" y="-1054"/>
              </wp:wrapPolygon>
            </wp:wrapThrough>
            <wp:docPr id="1" name="Рисунок 1" descr="C:\Documents and Settings\Методист\Рабочий стол\ВКС 11.03 2019\20190311_14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ВКС 11.03 2019\20190311_140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F0890" w:rsidRDefault="00CF0890" w:rsidP="00F85585">
      <w:pPr>
        <w:rPr>
          <w:rFonts w:ascii="Times New Roman" w:hAnsi="Times New Roman" w:cs="Times New Roman"/>
          <w:sz w:val="24"/>
          <w:szCs w:val="24"/>
        </w:rPr>
      </w:pPr>
    </w:p>
    <w:p w:rsidR="002710E2" w:rsidRPr="008B7E4E" w:rsidRDefault="002710E2">
      <w:pPr>
        <w:rPr>
          <w:rFonts w:ascii="Times New Roman" w:hAnsi="Times New Roman" w:cs="Times New Roman"/>
          <w:sz w:val="24"/>
          <w:szCs w:val="24"/>
        </w:rPr>
      </w:pPr>
    </w:p>
    <w:sectPr w:rsidR="002710E2" w:rsidRPr="008B7E4E" w:rsidSect="0045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E4E"/>
    <w:rsid w:val="00250FFA"/>
    <w:rsid w:val="002710E2"/>
    <w:rsid w:val="004519E2"/>
    <w:rsid w:val="004F2939"/>
    <w:rsid w:val="008100DC"/>
    <w:rsid w:val="00820BB2"/>
    <w:rsid w:val="00863A00"/>
    <w:rsid w:val="008B7E4E"/>
    <w:rsid w:val="00AD1E20"/>
    <w:rsid w:val="00CF0890"/>
    <w:rsid w:val="00F8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3</cp:revision>
  <dcterms:created xsi:type="dcterms:W3CDTF">2019-03-15T10:17:00Z</dcterms:created>
  <dcterms:modified xsi:type="dcterms:W3CDTF">2019-03-15T10:19:00Z</dcterms:modified>
</cp:coreProperties>
</file>